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CC3D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18A2FA3B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F667A82" w14:textId="6D8FE4B0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r w:rsidR="00CC090E">
        <w:t xml:space="preserve">Doç. Dr. İdil </w:t>
      </w:r>
      <w:r w:rsidR="00172A3C">
        <w:t>TUNCER KAZANCI</w:t>
      </w:r>
    </w:p>
    <w:p w14:paraId="5976953B" w14:textId="2B1EBA0A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BA3F05">
        <w:t>Eskişehir Osmangazi</w:t>
      </w:r>
      <w:r w:rsidR="00CC090E">
        <w:t xml:space="preserve"> Üniversitesi</w:t>
      </w:r>
      <w:r w:rsidR="00BA3F05">
        <w:t xml:space="preserve"> Hukuk Fakültesi</w:t>
      </w:r>
    </w:p>
    <w:p w14:paraId="3547E7A1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228DD43F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61436AD" w14:textId="77777777" w:rsidR="00BA1DEB" w:rsidRDefault="00BA1DEB" w:rsidP="00CC090E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CC090E" w:rsidRPr="00CC090E">
        <w:t>Karayoluyla Eşya Taşımacılığında Sigorta Sözleşmeleri ve İspat Sorunları</w:t>
      </w:r>
      <w:r w:rsidR="004F7A00">
        <w:t xml:space="preserve"> </w:t>
      </w:r>
      <w:r>
        <w:t>(</w:t>
      </w:r>
      <w:r w:rsidR="00D9512D">
        <w:t>Yıl</w:t>
      </w:r>
      <w:r>
        <w:t>:</w:t>
      </w:r>
      <w:r w:rsidR="00CC090E">
        <w:t xml:space="preserve"> 2009</w:t>
      </w:r>
      <w:r>
        <w:t>)</w:t>
      </w:r>
    </w:p>
    <w:p w14:paraId="408250C2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CC090E">
        <w:t>Prof. Dr. Oğuz Atalay</w:t>
      </w:r>
    </w:p>
    <w:p w14:paraId="6260E802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Tamamlandı</w:t>
      </w:r>
      <w:r w:rsidR="00CC090E">
        <w:t xml:space="preserve"> </w:t>
      </w:r>
    </w:p>
    <w:p w14:paraId="3AB18425" w14:textId="77777777" w:rsidR="00CC090E" w:rsidRDefault="00B04748" w:rsidP="00CC090E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CC090E">
        <w:t>Dokuz Eylül Üniversitesi Sosyal Bilimler Enstitüsü-Özel Hukuk</w:t>
      </w:r>
    </w:p>
    <w:p w14:paraId="47275D1A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C2B8A3B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CC090E">
        <w:t xml:space="preserve">Tasarrufun İptali Davalarında İspat </w:t>
      </w:r>
      <w:r>
        <w:t>(Yıl:</w:t>
      </w:r>
      <w:r w:rsidR="00CC090E">
        <w:t xml:space="preserve"> 2014</w:t>
      </w:r>
      <w:r>
        <w:t>)</w:t>
      </w:r>
    </w:p>
    <w:p w14:paraId="3D62E6D4" w14:textId="77777777" w:rsidR="00CC090E" w:rsidRPr="00CC090E" w:rsidRDefault="00D9512D" w:rsidP="00CC090E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CC090E" w:rsidRPr="00CC090E">
        <w:t>Prof. Dr. Oğuz Atalay</w:t>
      </w:r>
    </w:p>
    <w:p w14:paraId="163E345A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  <w:r w:rsidR="00CC090E">
        <w:t xml:space="preserve"> </w:t>
      </w:r>
    </w:p>
    <w:p w14:paraId="6B6B124C" w14:textId="77777777" w:rsidR="00CC090E" w:rsidRPr="00CC090E" w:rsidRDefault="00B04748" w:rsidP="00CC090E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CC090E" w:rsidRPr="00CC090E">
        <w:t>Dokuz Eylül Üniversitesi Sosyal Bilimler Enstitüsü-Özel Hukuk</w:t>
      </w:r>
    </w:p>
    <w:p w14:paraId="05A9D0E5" w14:textId="77777777" w:rsidR="00D9512D" w:rsidRPr="00CC090E" w:rsidRDefault="00D9512D" w:rsidP="00D9512D">
      <w:pPr>
        <w:pStyle w:val="ListeParagraf"/>
        <w:numPr>
          <w:ilvl w:val="3"/>
          <w:numId w:val="21"/>
        </w:numPr>
        <w:rPr>
          <w:b/>
        </w:rPr>
      </w:pPr>
      <w:r w:rsidRPr="00CC090E">
        <w:rPr>
          <w:b/>
        </w:rPr>
        <w:t xml:space="preserve">Doçentlik </w:t>
      </w:r>
      <w:r w:rsidR="00B04748" w:rsidRPr="00CC090E">
        <w:rPr>
          <w:b/>
        </w:rPr>
        <w:t>Takdim T</w:t>
      </w:r>
      <w:r w:rsidRPr="00CC090E">
        <w:rPr>
          <w:b/>
        </w:rPr>
        <w:t>ezi</w:t>
      </w:r>
    </w:p>
    <w:p w14:paraId="0A6315A3" w14:textId="77777777" w:rsidR="00515199" w:rsidRPr="00515199" w:rsidRDefault="000855E2" w:rsidP="00515199">
      <w:pPr>
        <w:pStyle w:val="ListeParagraf"/>
        <w:numPr>
          <w:ilvl w:val="0"/>
          <w:numId w:val="23"/>
        </w:numPr>
        <w:rPr>
          <w:rFonts w:cs="Times New Roman"/>
          <w:color w:val="000000" w:themeColor="text1"/>
          <w:szCs w:val="24"/>
        </w:rPr>
      </w:pPr>
      <w:r w:rsidRPr="00392287">
        <w:rPr>
          <w:rFonts w:cs="Times New Roman"/>
          <w:color w:val="000000" w:themeColor="text1"/>
          <w:szCs w:val="24"/>
        </w:rPr>
        <w:t>A</w:t>
      </w:r>
      <w:r w:rsidR="00D9512D" w:rsidRPr="00392287">
        <w:rPr>
          <w:rFonts w:cs="Times New Roman"/>
          <w:color w:val="000000" w:themeColor="text1"/>
          <w:szCs w:val="24"/>
        </w:rPr>
        <w:t>dı</w:t>
      </w:r>
      <w:r w:rsidR="00D9512D" w:rsidRPr="00392287">
        <w:rPr>
          <w:rFonts w:cs="Times New Roman"/>
          <w:color w:val="000000" w:themeColor="text1"/>
          <w:szCs w:val="24"/>
        </w:rPr>
        <w:tab/>
      </w:r>
      <w:r w:rsidR="00D9512D" w:rsidRPr="00392287">
        <w:rPr>
          <w:rFonts w:cs="Times New Roman"/>
          <w:color w:val="000000" w:themeColor="text1"/>
          <w:szCs w:val="24"/>
        </w:rPr>
        <w:tab/>
      </w:r>
      <w:r w:rsidRPr="00392287">
        <w:rPr>
          <w:rFonts w:cs="Times New Roman"/>
          <w:color w:val="000000" w:themeColor="text1"/>
          <w:szCs w:val="24"/>
        </w:rPr>
        <w:tab/>
      </w:r>
      <w:r w:rsidR="00D9512D" w:rsidRPr="00392287">
        <w:rPr>
          <w:rFonts w:cs="Times New Roman"/>
          <w:color w:val="000000" w:themeColor="text1"/>
          <w:szCs w:val="24"/>
        </w:rPr>
        <w:t xml:space="preserve">: </w:t>
      </w:r>
      <w:r w:rsidR="00392287" w:rsidRPr="00392287">
        <w:rPr>
          <w:rFonts w:eastAsia="Times New Roman" w:cs="Times New Roman"/>
          <w:color w:val="000000" w:themeColor="text1"/>
          <w:szCs w:val="24"/>
          <w:shd w:val="clear" w:color="auto" w:fill="FFFFFF"/>
          <w:lang w:eastAsia="tr-TR"/>
        </w:rPr>
        <w:t>Medeni Usul Hukukunda Yarışan Haklara Dayanan</w:t>
      </w:r>
    </w:p>
    <w:p w14:paraId="5EBF883A" w14:textId="7E936AB8" w:rsidR="00D9512D" w:rsidRPr="00515199" w:rsidRDefault="00515199" w:rsidP="00515199">
      <w:pPr>
        <w:pStyle w:val="ListeParagraf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</w:r>
      <w:r>
        <w:rPr>
          <w:rFonts w:cs="Times New Roman"/>
          <w:color w:val="000000" w:themeColor="text1"/>
          <w:szCs w:val="24"/>
        </w:rPr>
        <w:tab/>
        <w:t xml:space="preserve">  </w:t>
      </w:r>
      <w:r w:rsidR="005F17C0" w:rsidRPr="00515199">
        <w:rPr>
          <w:rFonts w:eastAsia="Times New Roman" w:cs="Times New Roman"/>
          <w:color w:val="000000" w:themeColor="text1"/>
          <w:szCs w:val="24"/>
          <w:shd w:val="clear" w:color="auto" w:fill="FFFFFF"/>
          <w:lang w:eastAsia="tr-TR"/>
        </w:rPr>
        <w:t xml:space="preserve">(Mütelâhik) </w:t>
      </w:r>
      <w:r w:rsidR="00392287" w:rsidRPr="00515199">
        <w:rPr>
          <w:rFonts w:eastAsia="Times New Roman" w:cs="Times New Roman"/>
          <w:color w:val="000000" w:themeColor="text1"/>
          <w:szCs w:val="24"/>
          <w:shd w:val="clear" w:color="auto" w:fill="FFFFFF"/>
          <w:lang w:eastAsia="tr-TR"/>
        </w:rPr>
        <w:t>Davalar (Yıl: 202</w:t>
      </w:r>
      <w:r>
        <w:rPr>
          <w:rFonts w:eastAsia="Times New Roman" w:cs="Times New Roman"/>
          <w:color w:val="000000" w:themeColor="text1"/>
          <w:szCs w:val="24"/>
          <w:shd w:val="clear" w:color="auto" w:fill="FFFFFF"/>
          <w:lang w:eastAsia="tr-TR"/>
        </w:rPr>
        <w:t>3</w:t>
      </w:r>
      <w:r w:rsidR="00392287" w:rsidRPr="00515199">
        <w:rPr>
          <w:rFonts w:eastAsia="Times New Roman" w:cs="Times New Roman"/>
          <w:color w:val="000000" w:themeColor="text1"/>
          <w:szCs w:val="24"/>
          <w:shd w:val="clear" w:color="auto" w:fill="FFFFFF"/>
          <w:lang w:eastAsia="tr-TR"/>
        </w:rPr>
        <w:t>)</w:t>
      </w:r>
    </w:p>
    <w:p w14:paraId="74DA0B42" w14:textId="6B41130C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5F17C0">
        <w:t>Tamamlandı</w:t>
      </w:r>
    </w:p>
    <w:p w14:paraId="6BEEDC48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4585B95B" w14:textId="77777777"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14:paraId="3624B3FF" w14:textId="77777777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14:paraId="391A129B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D869" w14:textId="77777777" w:rsidR="005A1BB0" w:rsidRDefault="005A1BB0" w:rsidP="00EE74CE">
      <w:pPr>
        <w:spacing w:after="0" w:line="240" w:lineRule="auto"/>
      </w:pPr>
      <w:r>
        <w:separator/>
      </w:r>
    </w:p>
  </w:endnote>
  <w:endnote w:type="continuationSeparator" w:id="0">
    <w:p w14:paraId="1B161F4B" w14:textId="77777777" w:rsidR="005A1BB0" w:rsidRDefault="005A1BB0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4C07" w14:textId="77777777" w:rsidR="005A1BB0" w:rsidRDefault="005A1BB0" w:rsidP="00EE74CE">
      <w:pPr>
        <w:spacing w:after="0" w:line="240" w:lineRule="auto"/>
      </w:pPr>
      <w:r>
        <w:separator/>
      </w:r>
    </w:p>
  </w:footnote>
  <w:footnote w:type="continuationSeparator" w:id="0">
    <w:p w14:paraId="1C8FA91F" w14:textId="77777777" w:rsidR="005A1BB0" w:rsidRDefault="005A1BB0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2AC5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1134A3CE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041C0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2B7CE051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50C045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31612734">
    <w:abstractNumId w:val="0"/>
  </w:num>
  <w:num w:numId="2" w16cid:durableId="1995066464">
    <w:abstractNumId w:val="4"/>
  </w:num>
  <w:num w:numId="3" w16cid:durableId="1273971653">
    <w:abstractNumId w:val="2"/>
  </w:num>
  <w:num w:numId="4" w16cid:durableId="518813515">
    <w:abstractNumId w:val="0"/>
  </w:num>
  <w:num w:numId="5" w16cid:durableId="385111056">
    <w:abstractNumId w:val="2"/>
  </w:num>
  <w:num w:numId="6" w16cid:durableId="1793134213">
    <w:abstractNumId w:val="0"/>
  </w:num>
  <w:num w:numId="7" w16cid:durableId="748191534">
    <w:abstractNumId w:val="4"/>
  </w:num>
  <w:num w:numId="8" w16cid:durableId="245700028">
    <w:abstractNumId w:val="2"/>
  </w:num>
  <w:num w:numId="9" w16cid:durableId="140272973">
    <w:abstractNumId w:val="0"/>
  </w:num>
  <w:num w:numId="10" w16cid:durableId="455872161">
    <w:abstractNumId w:val="2"/>
  </w:num>
  <w:num w:numId="11" w16cid:durableId="697703247">
    <w:abstractNumId w:val="0"/>
  </w:num>
  <w:num w:numId="12" w16cid:durableId="367295651">
    <w:abstractNumId w:val="2"/>
  </w:num>
  <w:num w:numId="13" w16cid:durableId="1923907018">
    <w:abstractNumId w:val="0"/>
  </w:num>
  <w:num w:numId="14" w16cid:durableId="1613172679">
    <w:abstractNumId w:val="2"/>
  </w:num>
  <w:num w:numId="15" w16cid:durableId="95951474">
    <w:abstractNumId w:val="0"/>
  </w:num>
  <w:num w:numId="16" w16cid:durableId="1659993485">
    <w:abstractNumId w:val="4"/>
  </w:num>
  <w:num w:numId="17" w16cid:durableId="850221908">
    <w:abstractNumId w:val="2"/>
  </w:num>
  <w:num w:numId="18" w16cid:durableId="901602616">
    <w:abstractNumId w:val="0"/>
  </w:num>
  <w:num w:numId="19" w16cid:durableId="600383696">
    <w:abstractNumId w:val="4"/>
  </w:num>
  <w:num w:numId="20" w16cid:durableId="244612817">
    <w:abstractNumId w:val="2"/>
  </w:num>
  <w:num w:numId="21" w16cid:durableId="647907280">
    <w:abstractNumId w:val="5"/>
  </w:num>
  <w:num w:numId="22" w16cid:durableId="627859766">
    <w:abstractNumId w:val="1"/>
  </w:num>
  <w:num w:numId="23" w16cid:durableId="2765225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115A27"/>
    <w:rsid w:val="00172A3C"/>
    <w:rsid w:val="00176A22"/>
    <w:rsid w:val="00233247"/>
    <w:rsid w:val="002B2EA7"/>
    <w:rsid w:val="00327B9F"/>
    <w:rsid w:val="00327BF5"/>
    <w:rsid w:val="003809F5"/>
    <w:rsid w:val="00392287"/>
    <w:rsid w:val="00420423"/>
    <w:rsid w:val="00424738"/>
    <w:rsid w:val="00444B3C"/>
    <w:rsid w:val="00481426"/>
    <w:rsid w:val="004818ED"/>
    <w:rsid w:val="004F7A00"/>
    <w:rsid w:val="00515199"/>
    <w:rsid w:val="00522BD2"/>
    <w:rsid w:val="005249CA"/>
    <w:rsid w:val="00572EFA"/>
    <w:rsid w:val="005A0062"/>
    <w:rsid w:val="005A1BB0"/>
    <w:rsid w:val="005F17C0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BA3F05"/>
    <w:rsid w:val="00C263D2"/>
    <w:rsid w:val="00CA5F19"/>
    <w:rsid w:val="00CC090E"/>
    <w:rsid w:val="00CC7631"/>
    <w:rsid w:val="00CD18A6"/>
    <w:rsid w:val="00CD3D9D"/>
    <w:rsid w:val="00D36F4B"/>
    <w:rsid w:val="00D9512D"/>
    <w:rsid w:val="00DC1942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67753E"/>
  <w15:docId w15:val="{8D2C553B-BC13-4013-8AE0-BAF72351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E470-AD3E-0C45-8666-0726D013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Faşkırık Yılanı</cp:lastModifiedBy>
  <cp:revision>8</cp:revision>
  <cp:lastPrinted>2015-10-06T13:23:00Z</cp:lastPrinted>
  <dcterms:created xsi:type="dcterms:W3CDTF">2016-04-26T08:25:00Z</dcterms:created>
  <dcterms:modified xsi:type="dcterms:W3CDTF">2024-03-30T18:59:00Z</dcterms:modified>
</cp:coreProperties>
</file>